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4C" w:rsidRPr="00910694" w:rsidRDefault="0041744C" w:rsidP="0027153D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способом запроса ценовых предложений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150211" w:rsidRDefault="0041744C" w:rsidP="00150211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0211">
        <w:rPr>
          <w:rFonts w:ascii="Times New Roman" w:hAnsi="Times New Roman" w:cs="Times New Roman"/>
          <w:sz w:val="28"/>
          <w:szCs w:val="28"/>
          <w:lang w:bidi="ar-SA"/>
        </w:rPr>
        <w:t>Организатор закупа – ГКП на ПХВ «Жамбылская областная стоматологическая поликлиника», в соответствии с</w:t>
      </w:r>
      <w:r w:rsidR="00BB2794" w:rsidRPr="00150211">
        <w:rPr>
          <w:rFonts w:ascii="Times New Roman" w:hAnsi="Times New Roman" w:cs="Times New Roman"/>
          <w:sz w:val="28"/>
          <w:szCs w:val="28"/>
          <w:lang w:bidi="ar-SA"/>
        </w:rPr>
        <w:t xml:space="preserve"> Постановлением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 Правительства Республики Казахстан от </w:t>
      </w:r>
      <w:r w:rsidR="00150211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7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 июня 202</w:t>
      </w:r>
      <w:r w:rsidR="00150211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3 года № 110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 "</w:t>
      </w:r>
      <w:r w:rsidR="00150211" w:rsidRPr="00150211">
        <w:rPr>
          <w:rFonts w:ascii="Times New Roman" w:hAnsi="Times New Roman" w:cs="Times New Roman"/>
          <w:color w:val="444444"/>
          <w:kern w:val="36"/>
          <w:sz w:val="28"/>
          <w:szCs w:val="28"/>
          <w:lang w:bidi="ar-SA"/>
        </w:rPr>
        <w:t xml:space="preserve"> </w:t>
      </w:r>
      <w:r w:rsidR="00150211" w:rsidRPr="00150211">
        <w:rPr>
          <w:rFonts w:ascii="Times New Roman" w:hAnsi="Times New Roman" w:cs="Times New Roman"/>
          <w:color w:val="444444"/>
          <w:kern w:val="36"/>
          <w:sz w:val="28"/>
          <w:szCs w:val="28"/>
          <w:lang w:bidi="ar-SA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"</w:t>
      </w:r>
      <w:r w:rsidRPr="00150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4986" w:type="pct"/>
        <w:tblInd w:w="25" w:type="dxa"/>
        <w:tblLook w:val="04A0" w:firstRow="1" w:lastRow="0" w:firstColumn="1" w:lastColumn="0" w:noHBand="0" w:noVBand="1"/>
      </w:tblPr>
      <w:tblGrid>
        <w:gridCol w:w="582"/>
        <w:gridCol w:w="4810"/>
        <w:gridCol w:w="1414"/>
        <w:gridCol w:w="914"/>
        <w:gridCol w:w="1274"/>
      </w:tblGrid>
      <w:tr w:rsidR="00910694" w:rsidRPr="00333018" w:rsidTr="0017412F">
        <w:tc>
          <w:tcPr>
            <w:tcW w:w="32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267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Наименование (товар, работ, услуг)</w:t>
            </w:r>
          </w:p>
        </w:tc>
        <w:tc>
          <w:tcPr>
            <w:tcW w:w="786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Ед изм</w:t>
            </w:r>
          </w:p>
        </w:tc>
        <w:tc>
          <w:tcPr>
            <w:tcW w:w="50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 xml:space="preserve">Кол-во </w:t>
            </w:r>
          </w:p>
        </w:tc>
        <w:tc>
          <w:tcPr>
            <w:tcW w:w="70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Цена за ед</w:t>
            </w:r>
          </w:p>
        </w:tc>
      </w:tr>
      <w:tr w:rsidR="00150211" w:rsidRPr="00150211" w:rsidTr="00150211">
        <w:trPr>
          <w:trHeight w:val="22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 xml:space="preserve">Кетгут </w:t>
            </w: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  <w:lang w:val="en-US" w:eastAsia="en-US" w:bidi="en-US"/>
              </w:rPr>
              <w:t>Sanavita</w:t>
            </w: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  <w:lang w:eastAsia="en-US" w:bidi="en-US"/>
              </w:rPr>
              <w:t xml:space="preserve"> </w:t>
            </w: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2/0 шовный материал 3,5 длиный нитии 75см в уп 12 шт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 xml:space="preserve">Кетгут </w:t>
            </w: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  <w:lang w:val="en-US" w:eastAsia="en-US" w:bidi="en-US"/>
              </w:rPr>
              <w:t>Sanavita</w:t>
            </w: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  <w:lang w:eastAsia="en-US" w:bidi="en-US"/>
              </w:rPr>
              <w:t xml:space="preserve"> </w:t>
            </w: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3/0 шовный материал 3,5 длиный нитии 75см</w:t>
            </w: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 xml:space="preserve"> в укп 12 шт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Скальпель №12размером</w:t>
            </w: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 xml:space="preserve"> в уп 10 шт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200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Шприцы одн. 2мл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8100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Шприц одн. 10 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300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Иглы для промывание</w:t>
            </w: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 xml:space="preserve"> в уп 100 шт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Эндогель №1 5,0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Индикатор паровой Медис-132/20-1</w:t>
            </w:r>
            <w:bookmarkStart w:id="0" w:name="_GoBack"/>
            <w:bookmarkEnd w:id="0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10000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Коробка безопасной утилизации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10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Маска медиц.</w:t>
            </w:r>
            <w:r w:rsidR="000368DD">
              <w:rPr>
                <w:rStyle w:val="241pt"/>
                <w:rFonts w:eastAsia="Franklin Gothic Heavy"/>
                <w:b w:val="0"/>
                <w:sz w:val="22"/>
                <w:szCs w:val="22"/>
              </w:rPr>
              <w:t xml:space="preserve"> </w:t>
            </w: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однор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4000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11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0368DD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Вата медицинская не стер.</w:t>
            </w:r>
            <w:r w:rsidR="000368DD">
              <w:rPr>
                <w:rStyle w:val="241pt"/>
                <w:rFonts w:eastAsia="Franklin Gothic Heavy"/>
                <w:b w:val="0"/>
                <w:sz w:val="22"/>
                <w:szCs w:val="22"/>
              </w:rPr>
              <w:t>100гр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1pt"/>
                <w:rFonts w:eastAsia="Franklin Gothic Heavy"/>
                <w:b w:val="0"/>
                <w:sz w:val="22"/>
                <w:szCs w:val="22"/>
              </w:rPr>
              <w:t>1000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12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Камера ультрафиолетовая бактерицидная УФК-1 (для хранения  стер инструментов)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13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БИКС стерилиз-й круглая КСК-3 (без фильтра с боковыми отверстиями на корпус)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14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БИКС стерилиз-й круглая КСК-9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 xml:space="preserve">15 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Гладилька терапевтический (одна сторона  шариковый)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500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16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Медициснкий столик  стеклянный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17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Зонд стоматологический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Default="00150211" w:rsidP="00150211">
            <w:pPr>
              <w:pStyle w:val="a8"/>
              <w:rPr>
                <w:rStyle w:val="241pt"/>
                <w:rFonts w:eastAsia="Franklin Gothic Heavy"/>
                <w:b w:val="0"/>
                <w:sz w:val="22"/>
                <w:szCs w:val="22"/>
              </w:rPr>
            </w:pPr>
            <w:r>
              <w:rPr>
                <w:rStyle w:val="241pt"/>
                <w:rFonts w:eastAsia="Franklin Gothic Heavy"/>
                <w:b w:val="0"/>
                <w:sz w:val="22"/>
                <w:szCs w:val="22"/>
              </w:rPr>
              <w:t>500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211" w:rsidRPr="00150211" w:rsidRDefault="00150211" w:rsidP="00150211">
            <w:pPr>
              <w:pStyle w:val="a8"/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  <w:rPr>
                <w:sz w:val="40"/>
              </w:rPr>
            </w:pPr>
            <w:r w:rsidRPr="00150211">
              <w:rPr>
                <w:sz w:val="40"/>
              </w:rPr>
              <w:t>ПЛАТНЫЙ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  <w:rPr>
                <w:lang w:val="en-US"/>
              </w:rPr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Эндофил 15г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Упеен порошок 800г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Микроапликаторы №100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Убистезин форте 4%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300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Диски шлифовальные с металлической втулкой 40шт,дискодержатель 1шт (14мм)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ascii="Arial Unicode MS" w:eastAsia="Arial Unicode MS" w:hAnsi="Arial Unicode MS" w:cs="Arial Unicode MS"/>
                <w:b w:val="0"/>
                <w:bCs w:val="0"/>
                <w:sz w:val="24"/>
                <w:szCs w:val="24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Фрезы зуботехнические твердосплавные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ascii="Arial Unicode MS" w:eastAsia="Arial Unicode MS" w:hAnsi="Arial Unicode MS" w:cs="Arial Unicode MS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Штифты анкерные позолоченные (121шт +2ключа)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комп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10pt0"/>
                <w:rFonts w:ascii="Arial Unicode MS" w:eastAsia="Arial Unicode MS" w:hAnsi="Arial Unicode MS" w:cs="Arial Unicode MS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Каналорасщиритель Хедстром Н-файл № 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10pt0"/>
                <w:rFonts w:ascii="Arial Unicode MS" w:eastAsia="Arial Unicode MS" w:hAnsi="Arial Unicode MS" w:cs="Arial Unicode MS"/>
                <w:b w:val="0"/>
                <w:bCs w:val="0"/>
                <w:sz w:val="24"/>
                <w:szCs w:val="24"/>
              </w:rPr>
              <w:t xml:space="preserve">9 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Каналорасщиритель Хедстром Н-файл №35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ascii="Arial Unicode MS" w:eastAsia="Arial Unicode MS" w:hAnsi="Arial Unicode MS" w:cs="Arial Unicode MS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Каппа (платины для капп)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10pt11pt"/>
                <w:rFonts w:ascii="Arial Unicode MS" w:eastAsia="Arial Unicode MS" w:hAnsi="Arial Unicode MS" w:cs="Arial Unicode MS"/>
                <w:b w:val="0"/>
                <w:bCs w:val="0"/>
                <w:spacing w:val="0"/>
                <w:sz w:val="24"/>
                <w:szCs w:val="24"/>
              </w:rPr>
              <w:t>11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  <w:lang w:val="en-US" w:eastAsia="en-US" w:bidi="en-US"/>
              </w:rPr>
              <w:t>EsFlow</w:t>
            </w: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  <w:lang w:eastAsia="en-US" w:bidi="en-US"/>
              </w:rPr>
              <w:t xml:space="preserve"> </w:t>
            </w: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А1 (2гр х 2шприца)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15021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ascii="Arial Unicode MS" w:eastAsia="Arial Unicode MS" w:hAnsi="Arial Unicode MS" w:cs="Arial Unicode MS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  <w:lang w:val="en-US" w:eastAsia="en-US" w:bidi="en-US"/>
              </w:rPr>
              <w:t>EsFlow</w:t>
            </w: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  <w:lang w:eastAsia="en-US" w:bidi="en-US"/>
              </w:rPr>
              <w:t xml:space="preserve"> </w:t>
            </w: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А2 (2гр х 2шприца)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FD15AD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Лигатура проволока 0,25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  <w:tr w:rsidR="00150211" w:rsidRPr="00150211" w:rsidTr="00FD15A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  <w:lang w:val="en-US" w:eastAsia="en-US" w:bidi="en-US"/>
              </w:rPr>
              <w:t xml:space="preserve">Convertin Hart </w:t>
            </w: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5кг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  <w:r w:rsidRPr="00150211">
              <w:rPr>
                <w:rStyle w:val="247pt"/>
                <w:rFonts w:eastAsia="Arial Unicode MS"/>
                <w:b w:val="0"/>
                <w:bCs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3"/>
            </w:pPr>
            <w:r w:rsidRPr="00150211">
              <w:rPr>
                <w:rStyle w:val="2"/>
                <w:rFonts w:eastAsia="Arial Unicode MS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211" w:rsidRPr="00150211" w:rsidRDefault="00150211" w:rsidP="00150211">
            <w:pPr>
              <w:pStyle w:val="a8"/>
            </w:pPr>
          </w:p>
        </w:tc>
      </w:tr>
    </w:tbl>
    <w:p w:rsidR="0041744C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C82F41" w:rsidRDefault="00C82F41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Pr="00910694" w:rsidRDefault="0041744C" w:rsidP="002A76E0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Ценовое предложение должно быть предоставлено по адресу: ГКП на ПХВ «Жамбылская областная стоматологическая поликлиника» г.Тараз, ул.Жубанышева, 4, каб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</w:t>
      </w:r>
      <w:r w:rsidR="00150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срок до12-00 часов—13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150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вскрытия конвертов: г.Тараз, ул.Жубанышева, 4, кабинет № 3.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время 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вскрытия 12.00 </w:t>
      </w:r>
      <w:r w:rsidR="00150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 — 13</w:t>
      </w:r>
      <w:r w:rsidR="00AF0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150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рганизатору закупа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документы, подтверждающие соответствие квалификационным требованиям: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Казахстан о разрешениях и уведомлениях;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документы, подтверждающие соответствие потенциального поставщика квалификационным требованиям, установленным пунктом 13 настоящих Правил;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—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B2794" w:rsidRDefault="00BB27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1744C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58" w:rsidRDefault="001B0258">
      <w:r>
        <w:separator/>
      </w:r>
    </w:p>
  </w:endnote>
  <w:endnote w:type="continuationSeparator" w:id="0">
    <w:p w:rsidR="001B0258" w:rsidRDefault="001B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58" w:rsidRDefault="001B0258"/>
  </w:footnote>
  <w:footnote w:type="continuationSeparator" w:id="0">
    <w:p w:rsidR="001B0258" w:rsidRDefault="001B02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368DD"/>
    <w:rsid w:val="000917B1"/>
    <w:rsid w:val="000A794C"/>
    <w:rsid w:val="00105A97"/>
    <w:rsid w:val="00150211"/>
    <w:rsid w:val="0017412F"/>
    <w:rsid w:val="001B0258"/>
    <w:rsid w:val="0027153D"/>
    <w:rsid w:val="002A76E0"/>
    <w:rsid w:val="002C6D8B"/>
    <w:rsid w:val="002D0424"/>
    <w:rsid w:val="002E6737"/>
    <w:rsid w:val="00333018"/>
    <w:rsid w:val="00333DAB"/>
    <w:rsid w:val="00353172"/>
    <w:rsid w:val="003D0B2E"/>
    <w:rsid w:val="0041744C"/>
    <w:rsid w:val="0044094B"/>
    <w:rsid w:val="00495EDC"/>
    <w:rsid w:val="00595FC9"/>
    <w:rsid w:val="005E5A1D"/>
    <w:rsid w:val="005F11DE"/>
    <w:rsid w:val="006173B9"/>
    <w:rsid w:val="00617539"/>
    <w:rsid w:val="00647B67"/>
    <w:rsid w:val="00745106"/>
    <w:rsid w:val="00877BA2"/>
    <w:rsid w:val="00884F39"/>
    <w:rsid w:val="00910694"/>
    <w:rsid w:val="00980371"/>
    <w:rsid w:val="009B332F"/>
    <w:rsid w:val="009D51BC"/>
    <w:rsid w:val="00AE46F3"/>
    <w:rsid w:val="00AF0F68"/>
    <w:rsid w:val="00B3547B"/>
    <w:rsid w:val="00BB2794"/>
    <w:rsid w:val="00BB7A5C"/>
    <w:rsid w:val="00C64191"/>
    <w:rsid w:val="00C82F41"/>
    <w:rsid w:val="00CA7656"/>
    <w:rsid w:val="00CC5EA4"/>
    <w:rsid w:val="00CF0584"/>
    <w:rsid w:val="00DB1230"/>
    <w:rsid w:val="00E62CAB"/>
    <w:rsid w:val="00E76A9B"/>
    <w:rsid w:val="00E82E69"/>
    <w:rsid w:val="00EB55F5"/>
    <w:rsid w:val="00F054BA"/>
    <w:rsid w:val="00F150AE"/>
    <w:rsid w:val="00F15954"/>
    <w:rsid w:val="00F21D0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0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5pt0">
    <w:name w:val="Основной текст (2) + 6;5 pt;Не полужирный"/>
    <w:basedOn w:val="2"/>
    <w:rsid w:val="00440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sid w:val="004409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"/>
    <w:rsid w:val="00F150A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F15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F15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41pt">
    <w:name w:val="Основной текст (2) + 41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247pt">
    <w:name w:val="Основной текст (2) + 47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59pt-4pt">
    <w:name w:val="Основной текст (2) + 59 pt;Курсив;Интервал -4 pt"/>
    <w:basedOn w:val="2"/>
    <w:rsid w:val="001502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0"/>
      <w:w w:val="100"/>
      <w:position w:val="0"/>
      <w:sz w:val="118"/>
      <w:szCs w:val="118"/>
      <w:u w:val="none"/>
      <w:lang w:val="ru-RU" w:eastAsia="ru-RU" w:bidi="ru-RU"/>
    </w:rPr>
  </w:style>
  <w:style w:type="character" w:customStyle="1" w:styleId="210pt0">
    <w:name w:val="Основной текст (2) + 10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1pt">
    <w:name w:val="Основной текст (2) + 81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2"/>
      <w:szCs w:val="162"/>
      <w:u w:val="none"/>
      <w:lang w:val="ru-RU" w:eastAsia="ru-RU" w:bidi="ru-RU"/>
    </w:rPr>
  </w:style>
  <w:style w:type="character" w:customStyle="1" w:styleId="210pt11pt">
    <w:name w:val="Основной текст (2) + 10 pt;Не полужирный;Интервал 11 pt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50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D540-09D5-4A60-A28E-0008628E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cp:lastPrinted>2023-06-20T11:31:00Z</cp:lastPrinted>
  <dcterms:created xsi:type="dcterms:W3CDTF">2023-01-18T05:36:00Z</dcterms:created>
  <dcterms:modified xsi:type="dcterms:W3CDTF">2024-08-08T13:26:00Z</dcterms:modified>
</cp:coreProperties>
</file>